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1E" w:rsidRDefault="005D261E" w:rsidP="001029D7">
      <w:pPr>
        <w:jc w:val="both"/>
        <w:rPr>
          <w:sz w:val="24"/>
          <w:szCs w:val="24"/>
        </w:rPr>
      </w:pPr>
    </w:p>
    <w:p w:rsidR="005D261E" w:rsidRPr="001029D7" w:rsidRDefault="005F711A" w:rsidP="001029D7">
      <w:pPr>
        <w:jc w:val="both"/>
        <w:rPr>
          <w:sz w:val="24"/>
          <w:szCs w:val="24"/>
        </w:rPr>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784860</wp:posOffset>
                </wp:positionV>
                <wp:extent cx="4067175" cy="5781675"/>
                <wp:effectExtent l="0" t="0" r="28575" b="28575"/>
                <wp:wrapNone/>
                <wp:docPr id="5" name="5 Cuadro de texto"/>
                <wp:cNvGraphicFramePr/>
                <a:graphic xmlns:a="http://schemas.openxmlformats.org/drawingml/2006/main">
                  <a:graphicData uri="http://schemas.microsoft.com/office/word/2010/wordprocessingShape">
                    <wps:wsp>
                      <wps:cNvSpPr txBox="1"/>
                      <wps:spPr>
                        <a:xfrm>
                          <a:off x="0" y="0"/>
                          <a:ext cx="4067175" cy="578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711A" w:rsidRDefault="005F711A" w:rsidP="005F711A">
                            <w:pPr>
                              <w:rPr>
                                <w:b/>
                                <w:sz w:val="32"/>
                                <w:szCs w:val="32"/>
                              </w:rPr>
                            </w:pPr>
                            <w:r>
                              <w:rPr>
                                <w:b/>
                                <w:sz w:val="32"/>
                                <w:szCs w:val="32"/>
                              </w:rPr>
                              <w:t xml:space="preserve">     </w:t>
                            </w:r>
                          </w:p>
                          <w:p w:rsidR="005F711A" w:rsidRDefault="005F711A" w:rsidP="005F711A">
                            <w:pPr>
                              <w:rPr>
                                <w:b/>
                                <w:sz w:val="32"/>
                                <w:szCs w:val="32"/>
                              </w:rPr>
                            </w:pPr>
                            <w:r>
                              <w:rPr>
                                <w:b/>
                                <w:sz w:val="32"/>
                                <w:szCs w:val="32"/>
                              </w:rPr>
                              <w:t xml:space="preserve">         </w:t>
                            </w:r>
                            <w:r w:rsidRPr="001029D7">
                              <w:rPr>
                                <w:b/>
                                <w:sz w:val="32"/>
                                <w:szCs w:val="32"/>
                              </w:rPr>
                              <w:t>PATRIMONIO   Y   REINA VICTORIA</w:t>
                            </w:r>
                          </w:p>
                          <w:p w:rsidR="005F711A" w:rsidRDefault="005F711A" w:rsidP="005F711A">
                            <w:pPr>
                              <w:jc w:val="both"/>
                              <w:rPr>
                                <w:sz w:val="24"/>
                                <w:szCs w:val="24"/>
                              </w:rPr>
                            </w:pPr>
                            <w:r>
                              <w:rPr>
                                <w:sz w:val="24"/>
                                <w:szCs w:val="24"/>
                              </w:rPr>
                              <w:t xml:space="preserve">El 24 de mayo de 2020 se cumplieron 201 años desde el nacimiento de la Reina Victoria de Gran Bretaña.  Su fallecimiento en 1901 se sintió incluso en Chile, donde hubo múltiples muestras de respeto, incluyendo una misa en su memoria en la Iglesia Anglicana de </w:t>
                            </w:r>
                            <w:proofErr w:type="spellStart"/>
                            <w:r>
                              <w:rPr>
                                <w:sz w:val="24"/>
                                <w:szCs w:val="24"/>
                              </w:rPr>
                              <w:t>St</w:t>
                            </w:r>
                            <w:proofErr w:type="spellEnd"/>
                            <w:r>
                              <w:rPr>
                                <w:sz w:val="24"/>
                                <w:szCs w:val="24"/>
                              </w:rPr>
                              <w:t xml:space="preserve"> Paul, al cual asistió el Excelentísimo Presidente de  la República, Don Federico Errázuriz </w:t>
                            </w:r>
                            <w:proofErr w:type="spellStart"/>
                            <w:r>
                              <w:rPr>
                                <w:sz w:val="24"/>
                                <w:szCs w:val="24"/>
                              </w:rPr>
                              <w:t>Echaurren</w:t>
                            </w:r>
                            <w:proofErr w:type="spellEnd"/>
                            <w:r>
                              <w:rPr>
                                <w:sz w:val="24"/>
                                <w:szCs w:val="24"/>
                              </w:rPr>
                              <w:t>, el 2 de Febrero de 1901.</w:t>
                            </w:r>
                          </w:p>
                          <w:p w:rsidR="005F711A" w:rsidRDefault="005F711A" w:rsidP="005F711A">
                            <w:pPr>
                              <w:jc w:val="both"/>
                              <w:rPr>
                                <w:sz w:val="24"/>
                                <w:szCs w:val="24"/>
                              </w:rPr>
                            </w:pPr>
                            <w:r>
                              <w:rPr>
                                <w:sz w:val="24"/>
                                <w:szCs w:val="24"/>
                              </w:rPr>
                              <w:t>El ascensor del Cerro Alegre lleva su nombre (Ascensor Reina Victoria) y la colectividad británica de Valparaíso encargó un magnífico órgano de 1684 tubos a una renombrada fábrica de la ciudad de Hull, en Inglaterra y cuya ornamentación se debe a John Craig-Christie. El instrumento fue enviado por velero a través del Estrecho de Magallanes, desembarcado en Valparaíso, subido al Cerro Concepción, y ensamblado e instalado en la iglesia.</w:t>
                            </w:r>
                          </w:p>
                          <w:p w:rsidR="005F711A" w:rsidRDefault="005F711A" w:rsidP="005F711A">
                            <w:pPr>
                              <w:jc w:val="both"/>
                              <w:rPr>
                                <w:sz w:val="24"/>
                                <w:szCs w:val="24"/>
                              </w:rPr>
                            </w:pPr>
                            <w:r>
                              <w:rPr>
                                <w:sz w:val="24"/>
                                <w:szCs w:val="24"/>
                              </w:rPr>
                              <w:t>Hasta hoy se pueden escuchar sus notas, que llenan la ahora Catedral de St</w:t>
                            </w:r>
                            <w:r w:rsidR="00E12C29">
                              <w:rPr>
                                <w:sz w:val="24"/>
                                <w:szCs w:val="24"/>
                              </w:rPr>
                              <w:t>.</w:t>
                            </w:r>
                            <w:bookmarkStart w:id="0" w:name="_GoBack"/>
                            <w:bookmarkEnd w:id="0"/>
                            <w:r>
                              <w:rPr>
                                <w:sz w:val="24"/>
                                <w:szCs w:val="24"/>
                              </w:rPr>
                              <w:t xml:space="preserve"> Paul los días </w:t>
                            </w:r>
                            <w:proofErr w:type="gramStart"/>
                            <w:r>
                              <w:rPr>
                                <w:sz w:val="24"/>
                                <w:szCs w:val="24"/>
                              </w:rPr>
                              <w:t>Domingo</w:t>
                            </w:r>
                            <w:proofErr w:type="gramEnd"/>
                            <w:r>
                              <w:rPr>
                                <w:sz w:val="24"/>
                                <w:szCs w:val="24"/>
                              </w:rPr>
                              <w:t xml:space="preserve"> en “Música en las Alturas”.</w:t>
                            </w:r>
                          </w:p>
                          <w:p w:rsidR="005F711A" w:rsidRDefault="005F711A" w:rsidP="005F711A">
                            <w:pPr>
                              <w:jc w:val="both"/>
                              <w:rPr>
                                <w:sz w:val="24"/>
                                <w:szCs w:val="24"/>
                              </w:rPr>
                            </w:pPr>
                          </w:p>
                          <w:p w:rsidR="005F711A" w:rsidRDefault="005F711A" w:rsidP="005F711A">
                            <w:pPr>
                              <w:jc w:val="both"/>
                              <w:rPr>
                                <w:sz w:val="24"/>
                                <w:szCs w:val="24"/>
                              </w:rPr>
                            </w:pPr>
                            <w:r>
                              <w:rPr>
                                <w:sz w:val="24"/>
                                <w:szCs w:val="24"/>
                              </w:rPr>
                              <w:t xml:space="preserve">           </w:t>
                            </w:r>
                            <w:r>
                              <w:rPr>
                                <w:sz w:val="24"/>
                                <w:szCs w:val="24"/>
                              </w:rPr>
                              <w:t xml:space="preserve">Comité de Restauración </w:t>
                            </w:r>
                            <w:proofErr w:type="spellStart"/>
                            <w:r>
                              <w:rPr>
                                <w:sz w:val="24"/>
                                <w:szCs w:val="24"/>
                              </w:rPr>
                              <w:t>St</w:t>
                            </w:r>
                            <w:proofErr w:type="spellEnd"/>
                            <w:r>
                              <w:rPr>
                                <w:sz w:val="24"/>
                                <w:szCs w:val="24"/>
                              </w:rPr>
                              <w:t xml:space="preserve"> </w:t>
                            </w:r>
                            <w:proofErr w:type="spellStart"/>
                            <w:r>
                              <w:rPr>
                                <w:sz w:val="24"/>
                                <w:szCs w:val="24"/>
                              </w:rPr>
                              <w:t>Paul’s</w:t>
                            </w:r>
                            <w:proofErr w:type="spellEnd"/>
                            <w:r>
                              <w:rPr>
                                <w:sz w:val="24"/>
                                <w:szCs w:val="24"/>
                              </w:rPr>
                              <w:t xml:space="preserve"> </w:t>
                            </w:r>
                            <w:proofErr w:type="spellStart"/>
                            <w:r>
                              <w:rPr>
                                <w:sz w:val="24"/>
                                <w:szCs w:val="24"/>
                              </w:rPr>
                              <w:t>Cathedral</w:t>
                            </w:r>
                            <w:proofErr w:type="spellEnd"/>
                          </w:p>
                          <w:p w:rsidR="005F711A" w:rsidRDefault="005F71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66.45pt;margin-top:61.8pt;width:320.25pt;height:4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" fillcolor="white [3201]" strokeweight=".5pt">
                <v:textbox>
                  <w:txbxContent>
                    <w:p w:rsidR="005F711A" w:rsidRDefault="005F711A" w:rsidP="005F711A">
                      <w:pPr>
                        <w:rPr>
                          <w:b/>
                          <w:sz w:val="32"/>
                          <w:szCs w:val="32"/>
                        </w:rPr>
                      </w:pPr>
                      <w:r>
                        <w:rPr>
                          <w:b/>
                          <w:sz w:val="32"/>
                          <w:szCs w:val="32"/>
                        </w:rPr>
                        <w:t xml:space="preserve">     </w:t>
                      </w:r>
                    </w:p>
                    <w:p w:rsidR="005F711A" w:rsidRDefault="005F711A" w:rsidP="005F711A">
                      <w:pPr>
                        <w:rPr>
                          <w:b/>
                          <w:sz w:val="32"/>
                          <w:szCs w:val="32"/>
                        </w:rPr>
                      </w:pPr>
                      <w:r>
                        <w:rPr>
                          <w:b/>
                          <w:sz w:val="32"/>
                          <w:szCs w:val="32"/>
                        </w:rPr>
                        <w:t xml:space="preserve">         </w:t>
                      </w:r>
                      <w:r w:rsidRPr="001029D7">
                        <w:rPr>
                          <w:b/>
                          <w:sz w:val="32"/>
                          <w:szCs w:val="32"/>
                        </w:rPr>
                        <w:t>PATRIMONIO   Y   REINA VICTORIA</w:t>
                      </w:r>
                    </w:p>
                    <w:p w:rsidR="005F711A" w:rsidRDefault="005F711A" w:rsidP="005F711A">
                      <w:pPr>
                        <w:jc w:val="both"/>
                        <w:rPr>
                          <w:sz w:val="24"/>
                          <w:szCs w:val="24"/>
                        </w:rPr>
                      </w:pPr>
                      <w:r>
                        <w:rPr>
                          <w:sz w:val="24"/>
                          <w:szCs w:val="24"/>
                        </w:rPr>
                        <w:t xml:space="preserve">El 24 de mayo de 2020 se cumplieron 201 años desde el nacimiento de la Reina Victoria de Gran Bretaña.  Su fallecimiento en 1901 se sintió incluso en Chile, donde hubo múltiples muestras de respeto, incluyendo una misa en su memoria en la Iglesia Anglicana de </w:t>
                      </w:r>
                      <w:proofErr w:type="spellStart"/>
                      <w:r>
                        <w:rPr>
                          <w:sz w:val="24"/>
                          <w:szCs w:val="24"/>
                        </w:rPr>
                        <w:t>St</w:t>
                      </w:r>
                      <w:proofErr w:type="spellEnd"/>
                      <w:r>
                        <w:rPr>
                          <w:sz w:val="24"/>
                          <w:szCs w:val="24"/>
                        </w:rPr>
                        <w:t xml:space="preserve"> Paul, al cual asistió el Excelentísimo Presidente de  la República, Don Federico Errázuriz </w:t>
                      </w:r>
                      <w:proofErr w:type="spellStart"/>
                      <w:r>
                        <w:rPr>
                          <w:sz w:val="24"/>
                          <w:szCs w:val="24"/>
                        </w:rPr>
                        <w:t>Echaurren</w:t>
                      </w:r>
                      <w:proofErr w:type="spellEnd"/>
                      <w:r>
                        <w:rPr>
                          <w:sz w:val="24"/>
                          <w:szCs w:val="24"/>
                        </w:rPr>
                        <w:t>, el 2 de Febrero de 1901.</w:t>
                      </w:r>
                    </w:p>
                    <w:p w:rsidR="005F711A" w:rsidRDefault="005F711A" w:rsidP="005F711A">
                      <w:pPr>
                        <w:jc w:val="both"/>
                        <w:rPr>
                          <w:sz w:val="24"/>
                          <w:szCs w:val="24"/>
                        </w:rPr>
                      </w:pPr>
                      <w:r>
                        <w:rPr>
                          <w:sz w:val="24"/>
                          <w:szCs w:val="24"/>
                        </w:rPr>
                        <w:t>El ascensor del Cerro Alegre lleva su nombre (Ascensor Reina Victoria) y la colectividad británica de Valparaíso encargó un magnífico órgano de 1684 tubos a una renombrada fábrica de la ciudad de Hull, en Inglaterra y cuya ornamentación se debe a John Craig-Christie. El instrumento fue enviado por velero a través del Estrecho de Magallanes, desembarcado en Valparaíso, subido al Cerro Concepción, y ensamblado e instalado en la iglesia.</w:t>
                      </w:r>
                    </w:p>
                    <w:p w:rsidR="005F711A" w:rsidRDefault="005F711A" w:rsidP="005F711A">
                      <w:pPr>
                        <w:jc w:val="both"/>
                        <w:rPr>
                          <w:sz w:val="24"/>
                          <w:szCs w:val="24"/>
                        </w:rPr>
                      </w:pPr>
                      <w:r>
                        <w:rPr>
                          <w:sz w:val="24"/>
                          <w:szCs w:val="24"/>
                        </w:rPr>
                        <w:t>Hasta hoy se pueden escuchar sus notas, que llenan la ahora Catedral de St</w:t>
                      </w:r>
                      <w:r w:rsidR="00E12C29">
                        <w:rPr>
                          <w:sz w:val="24"/>
                          <w:szCs w:val="24"/>
                        </w:rPr>
                        <w:t>.</w:t>
                      </w:r>
                      <w:bookmarkStart w:id="1" w:name="_GoBack"/>
                      <w:bookmarkEnd w:id="1"/>
                      <w:r>
                        <w:rPr>
                          <w:sz w:val="24"/>
                          <w:szCs w:val="24"/>
                        </w:rPr>
                        <w:t xml:space="preserve"> Paul los días </w:t>
                      </w:r>
                      <w:proofErr w:type="gramStart"/>
                      <w:r>
                        <w:rPr>
                          <w:sz w:val="24"/>
                          <w:szCs w:val="24"/>
                        </w:rPr>
                        <w:t>Domingo</w:t>
                      </w:r>
                      <w:proofErr w:type="gramEnd"/>
                      <w:r>
                        <w:rPr>
                          <w:sz w:val="24"/>
                          <w:szCs w:val="24"/>
                        </w:rPr>
                        <w:t xml:space="preserve"> en “Música en las Alturas”.</w:t>
                      </w:r>
                    </w:p>
                    <w:p w:rsidR="005F711A" w:rsidRDefault="005F711A" w:rsidP="005F711A">
                      <w:pPr>
                        <w:jc w:val="both"/>
                        <w:rPr>
                          <w:sz w:val="24"/>
                          <w:szCs w:val="24"/>
                        </w:rPr>
                      </w:pPr>
                    </w:p>
                    <w:p w:rsidR="005F711A" w:rsidRDefault="005F711A" w:rsidP="005F711A">
                      <w:pPr>
                        <w:jc w:val="both"/>
                        <w:rPr>
                          <w:sz w:val="24"/>
                          <w:szCs w:val="24"/>
                        </w:rPr>
                      </w:pPr>
                      <w:r>
                        <w:rPr>
                          <w:sz w:val="24"/>
                          <w:szCs w:val="24"/>
                        </w:rPr>
                        <w:t xml:space="preserve">           </w:t>
                      </w:r>
                      <w:r>
                        <w:rPr>
                          <w:sz w:val="24"/>
                          <w:szCs w:val="24"/>
                        </w:rPr>
                        <w:t xml:space="preserve">Comité de Restauración </w:t>
                      </w:r>
                      <w:proofErr w:type="spellStart"/>
                      <w:r>
                        <w:rPr>
                          <w:sz w:val="24"/>
                          <w:szCs w:val="24"/>
                        </w:rPr>
                        <w:t>St</w:t>
                      </w:r>
                      <w:proofErr w:type="spellEnd"/>
                      <w:r>
                        <w:rPr>
                          <w:sz w:val="24"/>
                          <w:szCs w:val="24"/>
                        </w:rPr>
                        <w:t xml:space="preserve"> </w:t>
                      </w:r>
                      <w:proofErr w:type="spellStart"/>
                      <w:r>
                        <w:rPr>
                          <w:sz w:val="24"/>
                          <w:szCs w:val="24"/>
                        </w:rPr>
                        <w:t>Paul’s</w:t>
                      </w:r>
                      <w:proofErr w:type="spellEnd"/>
                      <w:r>
                        <w:rPr>
                          <w:sz w:val="24"/>
                          <w:szCs w:val="24"/>
                        </w:rPr>
                        <w:t xml:space="preserve"> </w:t>
                      </w:r>
                      <w:proofErr w:type="spellStart"/>
                      <w:r>
                        <w:rPr>
                          <w:sz w:val="24"/>
                          <w:szCs w:val="24"/>
                        </w:rPr>
                        <w:t>Cathedral</w:t>
                      </w:r>
                      <w:proofErr w:type="spellEnd"/>
                    </w:p>
                    <w:p w:rsidR="005F711A" w:rsidRDefault="005F711A"/>
                  </w:txbxContent>
                </v:textbox>
              </v:shape>
            </w:pict>
          </mc:Fallback>
        </mc:AlternateContent>
      </w:r>
      <w:r>
        <w:rPr>
          <w:noProof/>
          <w:lang w:eastAsia="es-CL"/>
        </w:rPr>
        <w:drawing>
          <wp:inline distT="0" distB="0" distL="0" distR="0" wp14:anchorId="6F918732" wp14:editId="0EDA3034">
            <wp:extent cx="5612130" cy="7541496"/>
            <wp:effectExtent l="0" t="0" r="7620" b="2540"/>
            <wp:docPr id="4" name="Imagen 4" descr="Full-page border with i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page border with iv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7541496"/>
                    </a:xfrm>
                    <a:prstGeom prst="rect">
                      <a:avLst/>
                    </a:prstGeom>
                    <a:noFill/>
                    <a:ln>
                      <a:noFill/>
                    </a:ln>
                  </pic:spPr>
                </pic:pic>
              </a:graphicData>
            </a:graphic>
          </wp:inline>
        </w:drawing>
      </w:r>
    </w:p>
    <w:sectPr w:rsidR="005D261E" w:rsidRPr="001029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D7"/>
    <w:rsid w:val="001029D7"/>
    <w:rsid w:val="00411730"/>
    <w:rsid w:val="005D261E"/>
    <w:rsid w:val="005F711A"/>
    <w:rsid w:val="00D320E0"/>
    <w:rsid w:val="00E12C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26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26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2020-05-26T21:06:00Z</dcterms:created>
  <dcterms:modified xsi:type="dcterms:W3CDTF">2020-05-26T21:06:00Z</dcterms:modified>
</cp:coreProperties>
</file>