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AB3254">
        <w:rPr>
          <w:rFonts w:asciiTheme="majorHAnsi" w:hAnsiTheme="majorHAnsi"/>
          <w:b/>
          <w:sz w:val="24"/>
          <w:szCs w:val="24"/>
        </w:rPr>
        <w:t>Blanca Olguín C.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12</w:t>
      </w:r>
      <w:r w:rsidR="00C552B0">
        <w:rPr>
          <w:rFonts w:asciiTheme="majorHAnsi" w:hAnsiTheme="majorHAnsi"/>
          <w:b/>
          <w:sz w:val="24"/>
          <w:szCs w:val="24"/>
        </w:rPr>
        <w:t xml:space="preserve"> de Mayo</w:t>
      </w:r>
      <w:r w:rsidR="00D149FD" w:rsidRPr="008E3C29">
        <w:rPr>
          <w:rFonts w:asciiTheme="majorHAnsi" w:hAnsiTheme="majorHAnsi"/>
          <w:b/>
          <w:sz w:val="24"/>
          <w:szCs w:val="24"/>
        </w:rPr>
        <w:t>, 2019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12:30 Horas</w:t>
      </w:r>
    </w:p>
    <w:p w:rsidR="00CB2F5B" w:rsidRPr="008E3C29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Entrada liberada</w:t>
      </w:r>
    </w:p>
    <w:p w:rsidR="00B11E55" w:rsidRDefault="00B85933" w:rsidP="00577C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AB3254">
        <w:rPr>
          <w:b/>
          <w:color w:val="0F243E" w:themeColor="text2" w:themeShade="80"/>
          <w:lang w:val="en-US"/>
        </w:rPr>
        <w:t>1.-</w:t>
      </w:r>
      <w:proofErr w:type="gramEnd"/>
      <w:r w:rsidRPr="00AB3254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AB3254">
        <w:rPr>
          <w:b/>
          <w:color w:val="0F243E" w:themeColor="text2" w:themeShade="80"/>
          <w:lang w:val="en-US"/>
        </w:rPr>
        <w:t>Sarabande</w:t>
      </w:r>
      <w:proofErr w:type="spellEnd"/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AB3254">
        <w:rPr>
          <w:b/>
          <w:color w:val="0F243E" w:themeColor="text2" w:themeShade="80"/>
          <w:lang w:val="en-US"/>
        </w:rPr>
        <w:t>G.F. Handel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AB3254">
        <w:rPr>
          <w:b/>
          <w:color w:val="0F243E" w:themeColor="text2" w:themeShade="80"/>
          <w:lang w:val="en-US"/>
        </w:rPr>
        <w:t>1685-1759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AB3254">
        <w:rPr>
          <w:b/>
          <w:color w:val="0F243E" w:themeColor="text2" w:themeShade="80"/>
          <w:lang w:val="en-US"/>
        </w:rPr>
        <w:t>2.-</w:t>
      </w:r>
      <w:proofErr w:type="gramEnd"/>
      <w:r w:rsidRPr="00AB3254">
        <w:rPr>
          <w:b/>
          <w:color w:val="0F243E" w:themeColor="text2" w:themeShade="80"/>
          <w:lang w:val="en-US"/>
        </w:rPr>
        <w:t xml:space="preserve"> St. Anthony chorale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spellStart"/>
      <w:r w:rsidRPr="00AB3254">
        <w:rPr>
          <w:b/>
          <w:color w:val="0F243E" w:themeColor="text2" w:themeShade="80"/>
          <w:lang w:val="en-US"/>
        </w:rPr>
        <w:t>J.Haydn</w:t>
      </w:r>
      <w:proofErr w:type="spellEnd"/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AB3254">
        <w:rPr>
          <w:b/>
          <w:color w:val="0F243E" w:themeColor="text2" w:themeShade="80"/>
          <w:lang w:val="en-US"/>
        </w:rPr>
        <w:t>1732-1809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AB3254">
        <w:rPr>
          <w:b/>
          <w:color w:val="0F243E" w:themeColor="text2" w:themeShade="80"/>
          <w:lang w:val="en-US"/>
        </w:rPr>
        <w:t>3.-</w:t>
      </w:r>
      <w:proofErr w:type="gramEnd"/>
      <w:r w:rsidRPr="00AB3254">
        <w:rPr>
          <w:b/>
          <w:color w:val="0F243E" w:themeColor="text2" w:themeShade="80"/>
          <w:lang w:val="en-US"/>
        </w:rPr>
        <w:t xml:space="preserve"> O Danny boy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AB3254">
        <w:rPr>
          <w:b/>
          <w:color w:val="0F243E" w:themeColor="text2" w:themeShade="80"/>
          <w:lang w:val="en-US"/>
        </w:rPr>
        <w:t>4.-</w:t>
      </w:r>
      <w:proofErr w:type="gramEnd"/>
      <w:r w:rsidRPr="00AB3254">
        <w:rPr>
          <w:b/>
          <w:color w:val="0F243E" w:themeColor="text2" w:themeShade="80"/>
          <w:lang w:val="en-US"/>
        </w:rPr>
        <w:t xml:space="preserve"> Festal march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r w:rsidRPr="00AB3254">
        <w:rPr>
          <w:b/>
          <w:color w:val="0F243E" w:themeColor="text2" w:themeShade="80"/>
        </w:rPr>
        <w:t xml:space="preserve">W.H. </w:t>
      </w:r>
      <w:proofErr w:type="spellStart"/>
      <w:r w:rsidRPr="00AB3254">
        <w:rPr>
          <w:b/>
          <w:color w:val="0F243E" w:themeColor="text2" w:themeShade="80"/>
        </w:rPr>
        <w:t>Burt</w:t>
      </w:r>
      <w:proofErr w:type="spellEnd"/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r w:rsidRPr="00AB3254">
        <w:rPr>
          <w:b/>
          <w:color w:val="0F243E" w:themeColor="text2" w:themeShade="80"/>
        </w:rPr>
        <w:t>5.- Himnos de alabanza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r w:rsidRPr="00AB3254">
        <w:rPr>
          <w:b/>
          <w:color w:val="0F243E" w:themeColor="text2" w:themeShade="80"/>
        </w:rPr>
        <w:t xml:space="preserve">Tuya es O </w:t>
      </w:r>
      <w:proofErr w:type="spellStart"/>
      <w:r w:rsidRPr="00AB3254">
        <w:rPr>
          <w:b/>
          <w:color w:val="0F243E" w:themeColor="text2" w:themeShade="80"/>
        </w:rPr>
        <w:t>Jehova</w:t>
      </w:r>
      <w:proofErr w:type="spellEnd"/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r w:rsidRPr="00AB3254">
        <w:rPr>
          <w:b/>
          <w:color w:val="0F243E" w:themeColor="text2" w:themeShade="80"/>
        </w:rPr>
        <w:t>Mi tributo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r w:rsidRPr="00AB3254">
        <w:rPr>
          <w:b/>
          <w:color w:val="0F243E" w:themeColor="text2" w:themeShade="80"/>
        </w:rPr>
        <w:t>6.-Marcha triunfal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r w:rsidRPr="00AB3254">
        <w:rPr>
          <w:b/>
          <w:color w:val="0F243E" w:themeColor="text2" w:themeShade="80"/>
        </w:rPr>
        <w:t>(</w:t>
      </w:r>
      <w:proofErr w:type="gramStart"/>
      <w:r w:rsidRPr="00AB3254">
        <w:rPr>
          <w:b/>
          <w:color w:val="0F243E" w:themeColor="text2" w:themeShade="80"/>
        </w:rPr>
        <w:t>“ Aida</w:t>
      </w:r>
      <w:proofErr w:type="gramEnd"/>
      <w:r w:rsidRPr="00AB3254">
        <w:rPr>
          <w:b/>
          <w:color w:val="0F243E" w:themeColor="text2" w:themeShade="80"/>
        </w:rPr>
        <w:t xml:space="preserve"> “)</w:t>
      </w:r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AB3254">
        <w:rPr>
          <w:b/>
          <w:color w:val="0F243E" w:themeColor="text2" w:themeShade="80"/>
        </w:rPr>
        <w:t>G.Verdi</w:t>
      </w:r>
      <w:proofErr w:type="spellEnd"/>
    </w:p>
    <w:p w:rsidR="00AB3254" w:rsidRPr="00AB3254" w:rsidRDefault="00AB3254" w:rsidP="00AB3254">
      <w:pPr>
        <w:spacing w:after="0" w:line="240" w:lineRule="auto"/>
        <w:jc w:val="center"/>
        <w:rPr>
          <w:b/>
          <w:color w:val="0F243E" w:themeColor="text2" w:themeShade="80"/>
        </w:rPr>
      </w:pPr>
      <w:r w:rsidRPr="00AB3254">
        <w:rPr>
          <w:b/>
          <w:color w:val="0F243E" w:themeColor="text2" w:themeShade="80"/>
        </w:rPr>
        <w:t>1813-1901</w:t>
      </w:r>
    </w:p>
    <w:p w:rsidR="008C7A04" w:rsidRPr="00AB3254" w:rsidRDefault="008C7A04" w:rsidP="00AB32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D149FD" w:rsidRPr="00AB3254" w:rsidRDefault="00AB3254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E2396"/>
    <w:rsid w:val="00233C29"/>
    <w:rsid w:val="00267A43"/>
    <w:rsid w:val="00392B47"/>
    <w:rsid w:val="004831DC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8E3C29"/>
    <w:rsid w:val="00921964"/>
    <w:rsid w:val="009A7D64"/>
    <w:rsid w:val="00AB3254"/>
    <w:rsid w:val="00B11E55"/>
    <w:rsid w:val="00B6062F"/>
    <w:rsid w:val="00B85933"/>
    <w:rsid w:val="00C552B0"/>
    <w:rsid w:val="00CB2F5B"/>
    <w:rsid w:val="00D149FD"/>
    <w:rsid w:val="00DB369B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2019-05-06T12:17:00Z</dcterms:created>
  <dcterms:modified xsi:type="dcterms:W3CDTF">2019-05-06T12:17:00Z</dcterms:modified>
</cp:coreProperties>
</file>