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DD3C1E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proofErr w:type="spellStart"/>
      <w:r w:rsidRPr="00DD3C1E">
        <w:rPr>
          <w:rFonts w:asciiTheme="majorHAnsi" w:hAnsiTheme="majorHAnsi"/>
          <w:b/>
          <w:sz w:val="24"/>
          <w:szCs w:val="24"/>
          <w:lang w:val="en-US"/>
        </w:rPr>
        <w:t>Catedral</w:t>
      </w:r>
      <w:proofErr w:type="spellEnd"/>
      <w:r w:rsidRPr="00DD3C1E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proofErr w:type="spellStart"/>
      <w:r w:rsidRPr="00DD3C1E">
        <w:rPr>
          <w:rFonts w:asciiTheme="majorHAnsi" w:hAnsiTheme="majorHAnsi"/>
          <w:b/>
          <w:sz w:val="24"/>
          <w:szCs w:val="24"/>
          <w:lang w:val="en-US"/>
        </w:rPr>
        <w:t>Anglicana</w:t>
      </w:r>
      <w:proofErr w:type="spellEnd"/>
      <w:r w:rsidRPr="00DD3C1E">
        <w:rPr>
          <w:rFonts w:asciiTheme="majorHAnsi" w:hAnsiTheme="majorHAnsi"/>
          <w:b/>
          <w:sz w:val="24"/>
          <w:szCs w:val="24"/>
          <w:lang w:val="en-US"/>
        </w:rPr>
        <w:t xml:space="preserve"> St Paul´s</w:t>
      </w:r>
    </w:p>
    <w:p w:rsidR="00CB2F5B" w:rsidRPr="00DD3C1E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lang w:val="en-US"/>
        </w:rPr>
      </w:pPr>
      <w:r w:rsidRPr="00DD3C1E">
        <w:rPr>
          <w:rFonts w:asciiTheme="majorHAnsi" w:hAnsiTheme="majorHAnsi"/>
          <w:b/>
          <w:sz w:val="24"/>
          <w:szCs w:val="24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9675BD" w:rsidRPr="00DD3C1E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D3C1E">
        <w:rPr>
          <w:rFonts w:asciiTheme="majorHAnsi" w:hAnsiTheme="majorHAnsi"/>
          <w:b/>
          <w:sz w:val="24"/>
          <w:szCs w:val="24"/>
        </w:rPr>
        <w:t xml:space="preserve">Organista: </w:t>
      </w:r>
      <w:r w:rsidR="00DD3C1E" w:rsidRPr="00DD3C1E">
        <w:rPr>
          <w:rFonts w:asciiTheme="majorHAnsi" w:hAnsiTheme="majorHAnsi"/>
          <w:b/>
          <w:sz w:val="24"/>
          <w:szCs w:val="24"/>
        </w:rPr>
        <w:t>Blanca Olguín C.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="00DD3C1E">
        <w:rPr>
          <w:rFonts w:asciiTheme="majorHAnsi" w:hAnsiTheme="majorHAnsi"/>
          <w:b/>
          <w:sz w:val="20"/>
          <w:szCs w:val="20"/>
        </w:rPr>
        <w:t>23 de Diciembre</w:t>
      </w:r>
      <w:r w:rsidRPr="006D0C05">
        <w:rPr>
          <w:rFonts w:asciiTheme="majorHAnsi" w:hAnsiTheme="majorHAnsi"/>
          <w:b/>
          <w:sz w:val="20"/>
          <w:szCs w:val="20"/>
        </w:rPr>
        <w:t>, 2018</w:t>
      </w:r>
    </w:p>
    <w:p w:rsidR="009675BD" w:rsidRPr="006D0C05" w:rsidRDefault="009675BD" w:rsidP="009675B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5D4571" w:rsidRDefault="009675BD" w:rsidP="00DD3C1E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DD3C1E" w:rsidRPr="00DD3C1E" w:rsidRDefault="00DD3C1E" w:rsidP="00DD3C1E">
      <w:pPr>
        <w:spacing w:after="0" w:line="240" w:lineRule="auto"/>
        <w:rPr>
          <w:b/>
          <w:color w:val="0F243E" w:themeColor="text2" w:themeShade="80"/>
        </w:rPr>
      </w:pP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 xml:space="preserve">1.- Gloria in </w:t>
      </w:r>
      <w:proofErr w:type="spellStart"/>
      <w:r w:rsidRPr="00DD3C1E">
        <w:rPr>
          <w:b/>
          <w:color w:val="0F243E" w:themeColor="text2" w:themeShade="80"/>
        </w:rPr>
        <w:t>excelsis</w:t>
      </w:r>
      <w:proofErr w:type="spellEnd"/>
      <w:r w:rsidRPr="00DD3C1E">
        <w:rPr>
          <w:b/>
          <w:color w:val="0F243E" w:themeColor="text2" w:themeShade="80"/>
        </w:rPr>
        <w:t xml:space="preserve">  Deo</w:t>
      </w:r>
    </w:p>
    <w:p w:rsidR="00DD3C1E" w:rsidRPr="00DD3C1E" w:rsidRDefault="00DD3C1E" w:rsidP="00DD3C1E">
      <w:pPr>
        <w:spacing w:after="0" w:line="240" w:lineRule="auto"/>
        <w:ind w:left="708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>(Antiguo villancico francés)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 xml:space="preserve">2.-Oí campanas  el </w:t>
      </w:r>
      <w:proofErr w:type="spellStart"/>
      <w:r w:rsidRPr="00DD3C1E">
        <w:rPr>
          <w:b/>
          <w:color w:val="0F243E" w:themeColor="text2" w:themeShade="80"/>
        </w:rPr>
        <w:t>dia</w:t>
      </w:r>
      <w:proofErr w:type="spellEnd"/>
      <w:r w:rsidRPr="00DD3C1E">
        <w:rPr>
          <w:b/>
          <w:color w:val="0F243E" w:themeColor="text2" w:themeShade="80"/>
        </w:rPr>
        <w:t xml:space="preserve"> de Navidad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>J. Marks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>3.- A media noche allá en Belén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proofErr w:type="spellStart"/>
      <w:r w:rsidRPr="00DD3C1E">
        <w:rPr>
          <w:b/>
          <w:color w:val="0F243E" w:themeColor="text2" w:themeShade="80"/>
        </w:rPr>
        <w:t>R.S.Willis</w:t>
      </w:r>
      <w:proofErr w:type="spellEnd"/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>4.-El buen Rey Wenceslao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>Villancico tradicional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>5.-Blanca Navidad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proofErr w:type="spellStart"/>
      <w:r w:rsidRPr="00DD3C1E">
        <w:rPr>
          <w:b/>
          <w:color w:val="0F243E" w:themeColor="text2" w:themeShade="80"/>
        </w:rPr>
        <w:t>J.Berlin</w:t>
      </w:r>
      <w:proofErr w:type="spellEnd"/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3C1E">
        <w:rPr>
          <w:b/>
          <w:color w:val="0F243E" w:themeColor="text2" w:themeShade="80"/>
          <w:lang w:val="en-US"/>
        </w:rPr>
        <w:t>1888-1989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DD3C1E">
        <w:rPr>
          <w:b/>
          <w:color w:val="0F243E" w:themeColor="text2" w:themeShade="80"/>
          <w:lang w:val="en-US"/>
        </w:rPr>
        <w:t>6.-</w:t>
      </w:r>
      <w:proofErr w:type="gramEnd"/>
      <w:r w:rsidRPr="00DD3C1E">
        <w:rPr>
          <w:b/>
          <w:color w:val="0F243E" w:themeColor="text2" w:themeShade="80"/>
          <w:lang w:val="en-US"/>
        </w:rPr>
        <w:t xml:space="preserve"> Ding Dong, Merrily on  High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spellStart"/>
      <w:r w:rsidRPr="00DD3C1E">
        <w:rPr>
          <w:b/>
          <w:color w:val="0F243E" w:themeColor="text2" w:themeShade="80"/>
          <w:lang w:val="en-US"/>
        </w:rPr>
        <w:t>Melodía</w:t>
      </w:r>
      <w:proofErr w:type="spellEnd"/>
      <w:r w:rsidRPr="00DD3C1E">
        <w:rPr>
          <w:b/>
          <w:color w:val="0F243E" w:themeColor="text2" w:themeShade="80"/>
          <w:lang w:val="en-US"/>
        </w:rPr>
        <w:t xml:space="preserve"> </w:t>
      </w:r>
      <w:proofErr w:type="spellStart"/>
      <w:proofErr w:type="gramStart"/>
      <w:r w:rsidRPr="00DD3C1E">
        <w:rPr>
          <w:b/>
          <w:color w:val="0F243E" w:themeColor="text2" w:themeShade="80"/>
          <w:lang w:val="en-US"/>
        </w:rPr>
        <w:t>tradicional</w:t>
      </w:r>
      <w:proofErr w:type="spellEnd"/>
      <w:r w:rsidRPr="00DD3C1E">
        <w:rPr>
          <w:b/>
          <w:color w:val="0F243E" w:themeColor="text2" w:themeShade="80"/>
          <w:lang w:val="en-US"/>
        </w:rPr>
        <w:t xml:space="preserve">  </w:t>
      </w:r>
      <w:proofErr w:type="spellStart"/>
      <w:r w:rsidRPr="00DD3C1E">
        <w:rPr>
          <w:b/>
          <w:color w:val="0F243E" w:themeColor="text2" w:themeShade="80"/>
          <w:lang w:val="en-US"/>
        </w:rPr>
        <w:t>francesa</w:t>
      </w:r>
      <w:proofErr w:type="spellEnd"/>
      <w:proofErr w:type="gramEnd"/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gramStart"/>
      <w:r w:rsidRPr="00DD3C1E">
        <w:rPr>
          <w:b/>
          <w:color w:val="0F243E" w:themeColor="text2" w:themeShade="80"/>
          <w:lang w:val="en-US"/>
        </w:rPr>
        <w:t>7.</w:t>
      </w:r>
      <w:proofErr w:type="gramEnd"/>
      <w:r w:rsidRPr="00DD3C1E">
        <w:rPr>
          <w:b/>
          <w:color w:val="0F243E" w:themeColor="text2" w:themeShade="80"/>
          <w:lang w:val="en-US"/>
        </w:rPr>
        <w:t>- The Fir</w:t>
      </w:r>
      <w:r w:rsidR="00C933E4">
        <w:rPr>
          <w:b/>
          <w:color w:val="0F243E" w:themeColor="text2" w:themeShade="80"/>
          <w:lang w:val="en-US"/>
        </w:rPr>
        <w:t>s</w:t>
      </w:r>
      <w:bookmarkStart w:id="0" w:name="_GoBack"/>
      <w:bookmarkEnd w:id="0"/>
      <w:r w:rsidRPr="00DD3C1E">
        <w:rPr>
          <w:b/>
          <w:color w:val="0F243E" w:themeColor="text2" w:themeShade="80"/>
          <w:lang w:val="en-US"/>
        </w:rPr>
        <w:t>t  Noel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proofErr w:type="spellStart"/>
      <w:r w:rsidRPr="00DD3C1E">
        <w:rPr>
          <w:b/>
          <w:color w:val="0F243E" w:themeColor="text2" w:themeShade="80"/>
          <w:lang w:val="en-US"/>
        </w:rPr>
        <w:t>Melodía</w:t>
      </w:r>
      <w:proofErr w:type="spellEnd"/>
      <w:r w:rsidRPr="00DD3C1E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DD3C1E">
        <w:rPr>
          <w:b/>
          <w:color w:val="0F243E" w:themeColor="text2" w:themeShade="80"/>
          <w:lang w:val="en-US"/>
        </w:rPr>
        <w:t>tradicional</w:t>
      </w:r>
      <w:proofErr w:type="spellEnd"/>
      <w:r w:rsidRPr="00DD3C1E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DD3C1E">
        <w:rPr>
          <w:b/>
          <w:color w:val="0F243E" w:themeColor="text2" w:themeShade="80"/>
          <w:lang w:val="en-US"/>
        </w:rPr>
        <w:t>inglesa</w:t>
      </w:r>
      <w:proofErr w:type="spellEnd"/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  <w:lang w:val="en-US"/>
        </w:rPr>
      </w:pPr>
      <w:r w:rsidRPr="00DD3C1E">
        <w:rPr>
          <w:b/>
          <w:color w:val="0F243E" w:themeColor="text2" w:themeShade="80"/>
          <w:lang w:val="en-US"/>
        </w:rPr>
        <w:t>8.-The gladsome tidings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 xml:space="preserve">A. </w:t>
      </w:r>
      <w:proofErr w:type="spellStart"/>
      <w:r w:rsidRPr="00DD3C1E">
        <w:rPr>
          <w:b/>
          <w:color w:val="0F243E" w:themeColor="text2" w:themeShade="80"/>
        </w:rPr>
        <w:t>Geibel</w:t>
      </w:r>
      <w:proofErr w:type="spellEnd"/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>9.- El tamborilero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>K. Davies</w:t>
      </w:r>
    </w:p>
    <w:p w:rsidR="00DD3C1E" w:rsidRPr="00DD3C1E" w:rsidRDefault="00DD3C1E" w:rsidP="00DD3C1E">
      <w:pPr>
        <w:spacing w:after="0" w:line="240" w:lineRule="auto"/>
        <w:jc w:val="center"/>
        <w:rPr>
          <w:b/>
          <w:color w:val="0F243E" w:themeColor="text2" w:themeShade="80"/>
        </w:rPr>
      </w:pPr>
      <w:r w:rsidRPr="00DD3C1E">
        <w:rPr>
          <w:b/>
          <w:color w:val="0F243E" w:themeColor="text2" w:themeShade="80"/>
        </w:rPr>
        <w:t xml:space="preserve">H.  </w:t>
      </w:r>
      <w:proofErr w:type="spellStart"/>
      <w:r w:rsidRPr="00DD3C1E">
        <w:rPr>
          <w:b/>
          <w:color w:val="0F243E" w:themeColor="text2" w:themeShade="80"/>
        </w:rPr>
        <w:t>Onorati</w:t>
      </w:r>
      <w:proofErr w:type="spellEnd"/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>Agradecemos su contribución para la restauración de nuestro monumento histórico construido en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803AA4" w:rsidRPr="00DD3C1E" w:rsidRDefault="00CB2F5B" w:rsidP="00DD3C1E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sectPr w:rsidR="00803AA4" w:rsidRPr="00DD3C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1C4A76"/>
    <w:rsid w:val="00233C29"/>
    <w:rsid w:val="005202FF"/>
    <w:rsid w:val="00577CA0"/>
    <w:rsid w:val="005D4571"/>
    <w:rsid w:val="00796B84"/>
    <w:rsid w:val="00803AA4"/>
    <w:rsid w:val="009675BD"/>
    <w:rsid w:val="00C933E4"/>
    <w:rsid w:val="00CB2F5B"/>
    <w:rsid w:val="00DD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2018-12-17T12:36:00Z</dcterms:created>
  <dcterms:modified xsi:type="dcterms:W3CDTF">2018-12-17T12:36:00Z</dcterms:modified>
</cp:coreProperties>
</file>